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54" w:rsidRPr="00833154" w:rsidRDefault="00833154" w:rsidP="00833154">
      <w:pPr>
        <w:shd w:val="clear" w:color="auto" w:fill="FFFFFF"/>
        <w:spacing w:before="75" w:after="150" w:line="240" w:lineRule="auto"/>
        <w:jc w:val="center"/>
        <w:rPr>
          <w:rFonts w:ascii="Trebuchet MS" w:eastAsia="Times New Roman" w:hAnsi="Trebuchet MS" w:cs="Times New Roman"/>
          <w:color w:val="323232"/>
          <w:sz w:val="20"/>
          <w:szCs w:val="20"/>
          <w:lang w:eastAsia="ru-RU"/>
        </w:rPr>
      </w:pPr>
      <w:r w:rsidRPr="00833154">
        <w:rPr>
          <w:rFonts w:ascii="Calibri" w:eastAsia="Times New Roman" w:hAnsi="Calibri" w:cs="Calibri"/>
          <w:b/>
          <w:bCs/>
          <w:color w:val="212121"/>
          <w:lang w:eastAsia="ru-RU"/>
        </w:rPr>
        <w:t>Организатором питания является МАУ «Центр социального питания»</w:t>
      </w:r>
    </w:p>
    <w:p w:rsidR="00833154" w:rsidRPr="00833154" w:rsidRDefault="00833154" w:rsidP="0083315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833154">
        <w:rPr>
          <w:rFonts w:ascii="Tahoma" w:eastAsia="Times New Roman" w:hAnsi="Tahoma" w:cs="Tahoma"/>
          <w:b/>
          <w:bCs/>
          <w:color w:val="333399"/>
          <w:sz w:val="24"/>
          <w:szCs w:val="24"/>
          <w:lang w:eastAsia="ru-RU"/>
        </w:rPr>
        <w:t xml:space="preserve">Муниципальное </w:t>
      </w:r>
      <w:proofErr w:type="gramStart"/>
      <w:r w:rsidRPr="00833154">
        <w:rPr>
          <w:rFonts w:ascii="Tahoma" w:eastAsia="Times New Roman" w:hAnsi="Tahoma" w:cs="Tahoma"/>
          <w:b/>
          <w:bCs/>
          <w:color w:val="333399"/>
          <w:sz w:val="24"/>
          <w:szCs w:val="24"/>
          <w:lang w:eastAsia="ru-RU"/>
        </w:rPr>
        <w:t>автономное  учреждение</w:t>
      </w:r>
      <w:proofErr w:type="gramEnd"/>
    </w:p>
    <w:p w:rsidR="00833154" w:rsidRPr="00833154" w:rsidRDefault="00833154" w:rsidP="0083315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833154">
        <w:rPr>
          <w:rFonts w:ascii="Tahoma" w:eastAsia="Times New Roman" w:hAnsi="Tahoma" w:cs="Tahoma"/>
          <w:b/>
          <w:bCs/>
          <w:color w:val="333399"/>
          <w:sz w:val="24"/>
          <w:szCs w:val="24"/>
          <w:lang w:eastAsia="ru-RU"/>
        </w:rPr>
        <w:t>«Центр социального питания»</w:t>
      </w:r>
    </w:p>
    <w:p w:rsidR="00833154" w:rsidRPr="00833154" w:rsidRDefault="00833154" w:rsidP="0083315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833154">
        <w:rPr>
          <w:rFonts w:ascii="Tahoma" w:eastAsia="Times New Roman" w:hAnsi="Tahoma" w:cs="Tahoma"/>
          <w:color w:val="313413"/>
          <w:sz w:val="21"/>
          <w:szCs w:val="21"/>
          <w:lang w:eastAsia="ru-RU"/>
        </w:rPr>
        <w:t>162602, Вологодская обл., г. Череповец, ул. Сталеваров, д.24а,</w:t>
      </w:r>
    </w:p>
    <w:p w:rsidR="00833154" w:rsidRPr="00833154" w:rsidRDefault="00833154" w:rsidP="0083315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833154">
        <w:rPr>
          <w:rFonts w:ascii="Tahoma" w:eastAsia="Times New Roman" w:hAnsi="Tahoma" w:cs="Tahoma"/>
          <w:color w:val="313413"/>
          <w:sz w:val="21"/>
          <w:szCs w:val="21"/>
          <w:lang w:eastAsia="ru-RU"/>
        </w:rPr>
        <w:t>т/ф (8202) 50-79-08 , 50-79-17    e-</w:t>
      </w:r>
      <w:proofErr w:type="spellStart"/>
      <w:r w:rsidRPr="00833154">
        <w:rPr>
          <w:rFonts w:ascii="Tahoma" w:eastAsia="Times New Roman" w:hAnsi="Tahoma" w:cs="Tahoma"/>
          <w:color w:val="313413"/>
          <w:sz w:val="21"/>
          <w:szCs w:val="21"/>
          <w:lang w:eastAsia="ru-RU"/>
        </w:rPr>
        <w:t>mail</w:t>
      </w:r>
      <w:proofErr w:type="spellEnd"/>
      <w:r w:rsidRPr="00833154">
        <w:rPr>
          <w:rFonts w:ascii="Tahoma" w:eastAsia="Times New Roman" w:hAnsi="Tahoma" w:cs="Tahoma"/>
          <w:color w:val="313413"/>
          <w:sz w:val="21"/>
          <w:szCs w:val="21"/>
          <w:lang w:eastAsia="ru-RU"/>
        </w:rPr>
        <w:t>: </w:t>
      </w:r>
      <w:hyperlink r:id="rId4" w:history="1">
        <w:r w:rsidRPr="00833154">
          <w:rPr>
            <w:rFonts w:ascii="Arial" w:eastAsia="Times New Roman" w:hAnsi="Arial" w:cs="Arial"/>
            <w:color w:val="36517C"/>
            <w:sz w:val="18"/>
            <w:szCs w:val="18"/>
            <w:lang w:eastAsia="ru-RU"/>
          </w:rPr>
          <w:t>socialpitanie@gmail.c</w:t>
        </w:r>
      </w:hyperlink>
      <w:r w:rsidRPr="00833154">
        <w:rPr>
          <w:rFonts w:ascii="Tahoma" w:eastAsia="Times New Roman" w:hAnsi="Tahoma" w:cs="Tahoma"/>
          <w:color w:val="313413"/>
          <w:sz w:val="21"/>
          <w:szCs w:val="21"/>
          <w:lang w:eastAsia="ru-RU"/>
        </w:rPr>
        <w:t>оm </w:t>
      </w:r>
    </w:p>
    <w:p w:rsidR="00833154" w:rsidRPr="00833154" w:rsidRDefault="00833154" w:rsidP="0083315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833154">
        <w:rPr>
          <w:rFonts w:ascii="Tahoma" w:eastAsia="Times New Roman" w:hAnsi="Tahoma" w:cs="Tahoma"/>
          <w:color w:val="313413"/>
          <w:sz w:val="21"/>
          <w:szCs w:val="21"/>
          <w:lang w:eastAsia="ru-RU"/>
        </w:rPr>
        <w:t> </w:t>
      </w:r>
      <w:r w:rsidRPr="00833154">
        <w:rPr>
          <w:rFonts w:ascii="Arial" w:eastAsia="Times New Roman" w:hAnsi="Arial" w:cs="Arial"/>
          <w:noProof/>
          <w:color w:val="111927"/>
          <w:sz w:val="18"/>
          <w:szCs w:val="18"/>
          <w:lang w:eastAsia="ru-RU"/>
        </w:rPr>
        <w:drawing>
          <wp:inline distT="0" distB="0" distL="0" distR="0">
            <wp:extent cx="2217420" cy="1173480"/>
            <wp:effectExtent l="0" t="0" r="0" b="7620"/>
            <wp:docPr id="2" name="Рисунок 2" descr="csp35 624x330">
              <a:hlinkClick xmlns:a="http://schemas.openxmlformats.org/drawingml/2006/main" r:id="rId5" tgtFrame="&quot;_blank&quot;" tooltip="&quot;переход на сайт ЦСП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p35 624x330">
                      <a:hlinkClick r:id="rId5" tgtFrame="&quot;_blank&quot;" tooltip="&quot;переход на сайт ЦСП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54" w:rsidRPr="00833154" w:rsidRDefault="00833154" w:rsidP="00833154">
      <w:pPr>
        <w:shd w:val="clear" w:color="auto" w:fill="FFFFFF"/>
        <w:spacing w:before="75" w:after="150" w:line="240" w:lineRule="auto"/>
        <w:rPr>
          <w:rFonts w:ascii="Trebuchet MS" w:eastAsia="Times New Roman" w:hAnsi="Trebuchet MS" w:cs="Times New Roman"/>
          <w:color w:val="323232"/>
          <w:sz w:val="20"/>
          <w:szCs w:val="20"/>
          <w:lang w:eastAsia="ru-RU"/>
        </w:rPr>
      </w:pPr>
      <w:r w:rsidRPr="00833154">
        <w:rPr>
          <w:rFonts w:ascii="Trebuchet MS" w:eastAsia="Times New Roman" w:hAnsi="Trebuchet MS" w:cs="Times New Roman"/>
          <w:color w:val="323232"/>
          <w:sz w:val="28"/>
          <w:szCs w:val="28"/>
          <w:lang w:eastAsia="ru-RU"/>
        </w:rPr>
        <w:t>Сайт </w:t>
      </w:r>
      <w:hyperlink r:id="rId7" w:history="1">
        <w:r w:rsidRPr="00833154">
          <w:rPr>
            <w:rFonts w:ascii="Trebuchet MS" w:eastAsia="Times New Roman" w:hAnsi="Trebuchet MS" w:cs="Times New Roman"/>
            <w:color w:val="2B98B7"/>
            <w:sz w:val="18"/>
            <w:szCs w:val="18"/>
            <w:lang w:eastAsia="ru-RU"/>
          </w:rPr>
          <w:t>Центр социального питания  Ц</w:t>
        </w:r>
        <w:bookmarkStart w:id="0" w:name="_GoBack"/>
        <w:bookmarkEnd w:id="0"/>
        <w:r w:rsidRPr="00833154">
          <w:rPr>
            <w:rFonts w:ascii="Trebuchet MS" w:eastAsia="Times New Roman" w:hAnsi="Trebuchet MS" w:cs="Times New Roman"/>
            <w:color w:val="2B98B7"/>
            <w:sz w:val="18"/>
            <w:szCs w:val="18"/>
            <w:lang w:eastAsia="ru-RU"/>
          </w:rPr>
          <w:t>СП (csp35.ru)</w:t>
        </w:r>
      </w:hyperlink>
    </w:p>
    <w:p w:rsidR="00833154" w:rsidRPr="00833154" w:rsidRDefault="00833154" w:rsidP="00833154">
      <w:pPr>
        <w:shd w:val="clear" w:color="auto" w:fill="FFFFFF"/>
        <w:spacing w:before="75" w:after="150" w:line="240" w:lineRule="auto"/>
        <w:rPr>
          <w:rFonts w:ascii="Trebuchet MS" w:eastAsia="Times New Roman" w:hAnsi="Trebuchet MS" w:cs="Times New Roman"/>
          <w:color w:val="323232"/>
          <w:sz w:val="20"/>
          <w:szCs w:val="20"/>
          <w:lang w:eastAsia="ru-RU"/>
        </w:rPr>
      </w:pPr>
      <w:r w:rsidRPr="00833154">
        <w:rPr>
          <w:rFonts w:ascii="Trebuchet MS" w:eastAsia="Times New Roman" w:hAnsi="Trebuchet MS" w:cs="Times New Roman"/>
          <w:color w:val="323232"/>
          <w:sz w:val="28"/>
          <w:szCs w:val="28"/>
          <w:lang w:eastAsia="ru-RU"/>
        </w:rPr>
        <w:t>С меню можно ознакомиться по ссылке</w:t>
      </w:r>
      <w:r w:rsidRPr="00833154">
        <w:rPr>
          <w:rFonts w:ascii="Trebuchet MS" w:eastAsia="Times New Roman" w:hAnsi="Trebuchet MS" w:cs="Times New Roman"/>
          <w:color w:val="323232"/>
          <w:sz w:val="20"/>
          <w:szCs w:val="20"/>
          <w:lang w:eastAsia="ru-RU"/>
        </w:rPr>
        <w:t> </w:t>
      </w:r>
      <w:hyperlink r:id="rId8" w:history="1">
        <w:r w:rsidRPr="00833154">
          <w:rPr>
            <w:rFonts w:ascii="Trebuchet MS" w:eastAsia="Times New Roman" w:hAnsi="Trebuchet MS" w:cs="Times New Roman"/>
            <w:b/>
            <w:bCs/>
            <w:color w:val="2B98B7"/>
            <w:sz w:val="18"/>
            <w:szCs w:val="18"/>
            <w:lang w:eastAsia="ru-RU"/>
          </w:rPr>
          <w:t>http://csp35.ru/category/menju/</w:t>
        </w:r>
      </w:hyperlink>
    </w:p>
    <w:p w:rsidR="00833154" w:rsidRPr="00833154" w:rsidRDefault="00833154" w:rsidP="00833154">
      <w:pPr>
        <w:pBdr>
          <w:top w:val="single" w:sz="12" w:space="8" w:color="DCF4F8"/>
          <w:bottom w:val="single" w:sz="6" w:space="0" w:color="F5E586"/>
        </w:pBdr>
        <w:spacing w:after="156" w:line="24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833154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Администрация МАУ «ЦСП»</w:t>
      </w:r>
    </w:p>
    <w:p w:rsidR="00833154" w:rsidRPr="00833154" w:rsidRDefault="00833154" w:rsidP="00833154">
      <w:pPr>
        <w:spacing w:before="75"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83315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Директор Шакина Светлана Валентиновна: </w:t>
      </w:r>
      <w:hyperlink r:id="rId9" w:history="1">
        <w:r w:rsidRPr="00833154">
          <w:rPr>
            <w:rFonts w:ascii="Arial" w:eastAsia="Times New Roman" w:hAnsi="Arial" w:cs="Arial"/>
            <w:color w:val="243D1A"/>
            <w:sz w:val="18"/>
            <w:szCs w:val="18"/>
            <w:lang w:eastAsia="ru-RU"/>
          </w:rPr>
          <w:t>50-79-08</w:t>
        </w:r>
      </w:hyperlink>
    </w:p>
    <w:p w:rsidR="00833154" w:rsidRPr="00833154" w:rsidRDefault="00833154" w:rsidP="00833154">
      <w:pPr>
        <w:spacing w:before="75"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83315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Санитарно- технологическая служба: </w:t>
      </w:r>
      <w:hyperlink r:id="rId10" w:history="1">
        <w:r w:rsidRPr="00833154">
          <w:rPr>
            <w:rFonts w:ascii="Arial" w:eastAsia="Times New Roman" w:hAnsi="Arial" w:cs="Arial"/>
            <w:color w:val="243D1A"/>
            <w:sz w:val="18"/>
            <w:szCs w:val="18"/>
            <w:lang w:eastAsia="ru-RU"/>
          </w:rPr>
          <w:t>50-79-24</w:t>
        </w:r>
      </w:hyperlink>
    </w:p>
    <w:p w:rsidR="00833154" w:rsidRPr="00833154" w:rsidRDefault="00833154" w:rsidP="00833154">
      <w:pPr>
        <w:spacing w:before="75"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83315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Бухгалтерия: </w:t>
      </w:r>
      <w:hyperlink r:id="rId11" w:history="1">
        <w:r w:rsidRPr="00833154">
          <w:rPr>
            <w:rFonts w:ascii="Arial" w:eastAsia="Times New Roman" w:hAnsi="Arial" w:cs="Arial"/>
            <w:color w:val="243D1A"/>
            <w:sz w:val="18"/>
            <w:szCs w:val="18"/>
            <w:lang w:eastAsia="ru-RU"/>
          </w:rPr>
          <w:t>50-79-17</w:t>
        </w:r>
      </w:hyperlink>
      <w:r w:rsidRPr="0083315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, </w:t>
      </w:r>
      <w:hyperlink r:id="rId12" w:history="1">
        <w:r w:rsidRPr="00833154">
          <w:rPr>
            <w:rFonts w:ascii="Arial" w:eastAsia="Times New Roman" w:hAnsi="Arial" w:cs="Arial"/>
            <w:color w:val="243D1A"/>
            <w:sz w:val="18"/>
            <w:szCs w:val="18"/>
            <w:lang w:eastAsia="ru-RU"/>
          </w:rPr>
          <w:t>50-79-24</w:t>
        </w:r>
      </w:hyperlink>
    </w:p>
    <w:p w:rsidR="00833154" w:rsidRPr="00833154" w:rsidRDefault="00833154" w:rsidP="00833154">
      <w:pPr>
        <w:spacing w:before="75"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83315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Факс: </w:t>
      </w:r>
      <w:hyperlink r:id="rId13" w:history="1">
        <w:r w:rsidRPr="00833154">
          <w:rPr>
            <w:rFonts w:ascii="Arial" w:eastAsia="Times New Roman" w:hAnsi="Arial" w:cs="Arial"/>
            <w:color w:val="243D1A"/>
            <w:sz w:val="18"/>
            <w:szCs w:val="18"/>
            <w:lang w:eastAsia="ru-RU"/>
          </w:rPr>
          <w:t>50-17-19</w:t>
        </w:r>
      </w:hyperlink>
    </w:p>
    <w:p w:rsidR="00833154" w:rsidRPr="00833154" w:rsidRDefault="00833154" w:rsidP="00833154">
      <w:pPr>
        <w:spacing w:before="75"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83315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e-</w:t>
      </w:r>
      <w:proofErr w:type="spellStart"/>
      <w:r w:rsidRPr="0083315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mail</w:t>
      </w:r>
      <w:proofErr w:type="spellEnd"/>
      <w:r w:rsidRPr="0083315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: </w:t>
      </w:r>
      <w:hyperlink r:id="rId14" w:history="1">
        <w:r w:rsidRPr="00833154">
          <w:rPr>
            <w:rFonts w:ascii="Arial" w:eastAsia="Times New Roman" w:hAnsi="Arial" w:cs="Arial"/>
            <w:color w:val="2B98B7"/>
            <w:sz w:val="18"/>
            <w:szCs w:val="18"/>
            <w:lang w:eastAsia="ru-RU"/>
          </w:rPr>
          <w:t>socialpitanie@qmail.com</w:t>
        </w:r>
      </w:hyperlink>
    </w:p>
    <w:p w:rsidR="00833154" w:rsidRPr="00833154" w:rsidRDefault="00833154" w:rsidP="00833154"/>
    <w:sectPr w:rsidR="00833154" w:rsidRPr="0083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AB"/>
    <w:rsid w:val="00300DAB"/>
    <w:rsid w:val="00833154"/>
    <w:rsid w:val="00A56CB9"/>
    <w:rsid w:val="00AA551D"/>
    <w:rsid w:val="00B9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EC93"/>
  <w15:chartTrackingRefBased/>
  <w15:docId w15:val="{96FDEB18-E75B-4444-8CFA-25ABFA8B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3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154"/>
    <w:rPr>
      <w:b/>
      <w:bCs/>
    </w:rPr>
  </w:style>
  <w:style w:type="character" w:styleId="a5">
    <w:name w:val="Hyperlink"/>
    <w:basedOn w:val="a0"/>
    <w:uiPriority w:val="99"/>
    <w:semiHidden/>
    <w:unhideWhenUsed/>
    <w:rsid w:val="00833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p35.ru/category/menju/" TargetMode="External"/><Relationship Id="rId13" Type="http://schemas.openxmlformats.org/officeDocument/2006/relationships/hyperlink" Target="tel:5079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sp35.ru/" TargetMode="External"/><Relationship Id="rId12" Type="http://schemas.openxmlformats.org/officeDocument/2006/relationships/hyperlink" Target="tel:50792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tel:507917" TargetMode="External"/><Relationship Id="rId5" Type="http://schemas.openxmlformats.org/officeDocument/2006/relationships/hyperlink" Target="http://csp35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tel:507934" TargetMode="External"/><Relationship Id="rId4" Type="http://schemas.openxmlformats.org/officeDocument/2006/relationships/hyperlink" Target="mailto:socialpitanie@gmail.c" TargetMode="External"/><Relationship Id="rId9" Type="http://schemas.openxmlformats.org/officeDocument/2006/relationships/hyperlink" Target="tel:507908" TargetMode="External"/><Relationship Id="rId14" Type="http://schemas.openxmlformats.org/officeDocument/2006/relationships/hyperlink" Target="mailto:socialpitanie@q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>КодингЦентр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2023-03-18T09:51:00Z</dcterms:created>
  <dcterms:modified xsi:type="dcterms:W3CDTF">2023-03-18T09:54:00Z</dcterms:modified>
</cp:coreProperties>
</file>